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1D" w:rsidRPr="00F16AAC" w:rsidRDefault="0094221D" w:rsidP="00F16A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Состояние электронов в атоме</w:t>
      </w:r>
    </w:p>
    <w:p w:rsidR="0094221D" w:rsidRPr="00F16AAC" w:rsidRDefault="00E2108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221D"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еория, занимающаяся изучением движения микрочастиц, называется квантовой механикой;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21D"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 проявляет одновременно свойства и частицы, и волны;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4221D"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квантовой механикой движение электрона вокруг ядра атома нельзя рассматривать просто как механическое перемещение.</w:t>
      </w:r>
    </w:p>
    <w:p w:rsidR="00E21085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этой теории, электрон может находиться в любой точке вблизи ядра атома, но вероятность его пребывания в различных точках неодинакова. Таким образом, если бы можно было наблюдать электрон в атоме, то увидели бы, что в одних местах он бывает чаше, а в других — реже. Поэтому электрон, двигаясь в атоме, образует так называемое электронное облако.</w:t>
      </w:r>
    </w:p>
    <w:p w:rsidR="00060F55" w:rsidRPr="00F16AAC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Электронное облако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объем пространства относительно ядра, в котором сосредоточена вся масса и весь заряд электрона. Электронная плотность электронного облака распределена неравномерно. У ядра она равна нулю. По мере удаления от ядра она увеличивается, а затем снижается. Объем пространства относительно ядра, в котором сосредоточено около 90 % электронной плотности, называется атомной </w:t>
      </w:r>
      <w:proofErr w:type="spellStart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орбиталью</w:t>
      </w:r>
      <w:proofErr w:type="spellEnd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(АО). Расстояние от ядра до максимальной электронной плотности называется атомным радиусом. Энергия атомной орбитали зависит от ее радиуса. Чем больше радиус атомной </w:t>
      </w:r>
    </w:p>
    <w:p w:rsidR="00D26D95" w:rsidRPr="00F16AAC" w:rsidRDefault="00D26D9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95" w:rsidRPr="00F16AAC" w:rsidRDefault="00D26D9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55" w:rsidRPr="00F16AAC" w:rsidRDefault="00060F5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B8BC1A6" wp14:editId="4B90CE9A">
            <wp:simplePos x="0" y="0"/>
            <wp:positionH relativeFrom="column">
              <wp:posOffset>1392272</wp:posOffset>
            </wp:positionH>
            <wp:positionV relativeFrom="paragraph">
              <wp:posOffset>-418871</wp:posOffset>
            </wp:positionV>
            <wp:extent cx="2616835" cy="171640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F55" w:rsidRPr="00F16AAC" w:rsidRDefault="00060F5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55" w:rsidRPr="00F16AAC" w:rsidRDefault="00060F5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55" w:rsidRPr="00F16AAC" w:rsidRDefault="00060F5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95" w:rsidRPr="00F16AAC" w:rsidRDefault="00D26D9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орбитали, тем больше энергия. Атомные орбитали, имеющие одинаковый запас энергии и одинаковый радиус, образуют энергетический уровень в 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атоме. Номер периода химического элемента в ПСХЭ Д.И. Менделеева соответствует количеству энергетических уровней в атоме.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94221D" w:rsidRPr="00E21085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52C6DC" wp14:editId="3BA3A264">
            <wp:extent cx="2764155" cy="3797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1D" w:rsidRPr="00F16AAC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Элементы VI периода в атоме имеют шесть энергетических уровней. Однако электроны одного энергетического уровня могут отличаться друг от друга энергией связи с ядром атома. На энергетическом уровне возникают подуровни. Количество подуровней на энергетическом уровне соответствует номеру энергетического уровня.</w:t>
      </w:r>
    </w:p>
    <w:p w:rsidR="0094221D" w:rsidRPr="00F16AAC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Номер энергетического уровня III, следовательно, возможно открытие трех подуровней.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следствием из квантовой механики </w:t>
      </w:r>
      <w:r w:rsidR="00E210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вся совокупность сложных движений электрона в атоме характеризуется энергетическими числами, которые называются квантовыми числами.</w:t>
      </w:r>
    </w:p>
    <w:p w:rsidR="0094221D" w:rsidRPr="00F16AAC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Pr="00F1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состояние электрона в атоме характеризуется квантовыми числами: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 — главное квантовое число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характеристика нам уже известна);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 — побочное (орбитальное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квантовое число. Подуровни энергетического уровня характеризуются побочным квантовым числом. Оно зависимо от главного квантового числа и принимает значения от 0 до n - I.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Побочное квантовое число характеризует форму атомной орбитали и уточняет ее энергию по формуле E = n + l.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l = 0 открывается подуровень s с s-</w:t>
      </w:r>
      <w:proofErr w:type="spellStart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орбиталыо</w:t>
      </w:r>
      <w:proofErr w:type="spellEnd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которой сферическая.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l = 1 открывается подуровень р с р-орбиталями, форма которых напоминает объемную восьмерку.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l = 2 открывается подуровень d с d-орбиталями, форма которых напоминает объемный лепесток и более сложную объемную восьмерку.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 l = 3 открывается подуровень f с f-орбиталями, имеющими более сложную форму.</w:t>
      </w:r>
    </w:p>
    <w:p w:rsidR="0094221D" w:rsidRPr="00F16AAC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энергетического уровня соответствует количеству подуровней. При n = 3 — три подуровня; при n = 2 — два подуровня.</w:t>
      </w:r>
    </w:p>
    <w:p w:rsidR="00E21085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орбиталей на подуровне определяется </w:t>
      </w:r>
      <w:r w:rsidRPr="00E2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 — магнитным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квантовым числом.</w:t>
      </w:r>
    </w:p>
    <w:p w:rsidR="0094221D" w:rsidRPr="00F16AAC" w:rsidRDefault="0094221D" w:rsidP="00E21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квантовое число определяет распределение орбиталей в магнитном поле ядра, оно зависимо от орбитального квантового числа и принимает значения от 0 до l - 1; m = 2l + 1.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при l = 0, </w:t>
      </w:r>
      <w:proofErr w:type="spellStart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16A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l</w:t>
      </w:r>
      <w:proofErr w:type="spellEnd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="00E2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</w:t>
      </w:r>
      <w:r w:rsidR="00E21085"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одна; при l = 1, m = -1, 0, +1, три орбитали.</w:t>
      </w:r>
    </w:p>
    <w:p w:rsidR="0094221D" w:rsidRPr="00F16AAC" w:rsidRDefault="00E21085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0F99A036" wp14:editId="13A3EED8">
            <wp:simplePos x="0" y="0"/>
            <wp:positionH relativeFrom="column">
              <wp:posOffset>1034415</wp:posOffset>
            </wp:positionH>
            <wp:positionV relativeFrom="paragraph">
              <wp:posOffset>563880</wp:posOffset>
            </wp:positionV>
            <wp:extent cx="3867150" cy="1148764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4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1D"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все орбитали располагаются симметрично в пространстве: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Атомные орбитали можно изображать ячейками или пунктирами: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Ячейкой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E82ED" wp14:editId="2EC18941">
            <wp:extent cx="344805" cy="43624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пунктиром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B3D35" wp14:editId="1727F5BF">
            <wp:extent cx="337820" cy="379730"/>
            <wp:effectExtent l="0" t="0" r="508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s-подуровень: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B4B8B" wp14:editId="135E0551">
            <wp:extent cx="323850" cy="4362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EA49B" wp14:editId="7BFDA047">
            <wp:extent cx="379730" cy="46418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р-подуровень: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AB90E" wp14:editId="6C9A3243">
            <wp:extent cx="773430" cy="46418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72EEB" wp14:editId="471FF3DE">
            <wp:extent cx="963930" cy="429260"/>
            <wp:effectExtent l="0" t="0" r="762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d-подуровень: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B6749" wp14:editId="0F163AFB">
            <wp:extent cx="1202690" cy="4781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17264" wp14:editId="7DEE63E8">
            <wp:extent cx="1582420" cy="436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f-подуровень: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BA59B" wp14:editId="4B8CFB8E">
            <wp:extent cx="1666875" cy="48514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16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B6507" wp14:editId="367FB3B5">
            <wp:extent cx="2286000" cy="485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AC" w:rsidRDefault="00F16AAC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BE" w:rsidRDefault="0094221D" w:rsidP="00F16A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Спиновое квантовое число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— независимое. </w:t>
      </w:r>
    </w:p>
    <w:p w:rsidR="0094221D" w:rsidRPr="00F16AAC" w:rsidRDefault="0094221D" w:rsidP="00F16A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число — квантовое свойство электрона, не имеющее классических аналогов. Спин — это собственный момент импульса электрона, не связанный с движением в пространстве. Для всех электронов абсолютное значение спина 1/2. Проекция спина на ось (магнитное спиновое число </w:t>
      </w:r>
      <w:proofErr w:type="spellStart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16A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proofErr w:type="spellEnd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лишь два значения: +1/2 или -1/2, т. к. спин электрона — величина постоянная.)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электрона в атоме характеризуется квантовыми числами: n — главное квантовое число, l — побочное квантовое число, </w:t>
      </w:r>
      <w:proofErr w:type="spellStart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16A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l</w:t>
      </w:r>
      <w:proofErr w:type="spellEnd"/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магнитное орбитальное квантовое число, m— магнитное спиновое квантовое число.</w:t>
      </w:r>
    </w:p>
    <w:p w:rsidR="0094221D" w:rsidRPr="00F16AAC" w:rsidRDefault="0094221D" w:rsidP="00D26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квантовые числа у электрона, можно описать энергию, количество орбиталей, их форму и расположение в пространстве.</w:t>
      </w:r>
      <w:bookmarkStart w:id="0" w:name="_GoBack"/>
      <w:bookmarkEnd w:id="0"/>
    </w:p>
    <w:sectPr w:rsidR="0094221D" w:rsidRPr="00F1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B"/>
    <w:rsid w:val="00017BF7"/>
    <w:rsid w:val="00060F55"/>
    <w:rsid w:val="003C6775"/>
    <w:rsid w:val="006539B1"/>
    <w:rsid w:val="0094221D"/>
    <w:rsid w:val="0096143A"/>
    <w:rsid w:val="00987CBE"/>
    <w:rsid w:val="00C17D00"/>
    <w:rsid w:val="00CE47FD"/>
    <w:rsid w:val="00D26D95"/>
    <w:rsid w:val="00E21085"/>
    <w:rsid w:val="00EC184B"/>
    <w:rsid w:val="00F16AAC"/>
    <w:rsid w:val="00F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7D4"/>
  <w15:docId w15:val="{F255CF02-CAB9-49D2-AB16-573EE1BD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Преподаватель</cp:lastModifiedBy>
  <cp:revision>13</cp:revision>
  <dcterms:created xsi:type="dcterms:W3CDTF">2019-10-09T23:40:00Z</dcterms:created>
  <dcterms:modified xsi:type="dcterms:W3CDTF">2019-11-12T23:17:00Z</dcterms:modified>
</cp:coreProperties>
</file>